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A4" w:rsidRPr="005561B5" w:rsidRDefault="00A77A51" w:rsidP="001219A4">
      <w:pPr>
        <w:jc w:val="center"/>
        <w:rPr>
          <w:rFonts w:asciiTheme="minorHAnsi" w:hAnsiTheme="minorHAnsi" w:cstheme="minorHAnsi"/>
          <w:color w:val="663300"/>
        </w:rPr>
      </w:pPr>
      <w:r>
        <w:rPr>
          <w:rFonts w:asciiTheme="minorHAnsi" w:hAnsiTheme="minorHAnsi" w:cstheme="minorHAnsi"/>
          <w:color w:val="663300"/>
          <w:u w:val="single"/>
        </w:rPr>
        <w:t>HEAL Committee Meeting</w:t>
      </w:r>
    </w:p>
    <w:tbl>
      <w:tblPr>
        <w:tblW w:w="0" w:type="auto"/>
        <w:tblInd w:w="2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1004"/>
      </w:tblGrid>
      <w:tr w:rsidR="001219A4" w:rsidRPr="005561B5" w:rsidTr="00EA5333">
        <w:trPr>
          <w:trHeight w:val="640"/>
        </w:trPr>
        <w:tc>
          <w:tcPr>
            <w:tcW w:w="488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19A4" w:rsidRPr="005561B5" w:rsidRDefault="001219A4" w:rsidP="00EA5333">
            <w:pPr>
              <w:jc w:val="center"/>
              <w:rPr>
                <w:rFonts w:asciiTheme="minorHAnsi" w:hAnsiTheme="minorHAnsi" w:cstheme="minorHAnsi"/>
              </w:rPr>
            </w:pPr>
            <w:r w:rsidRPr="005561B5">
              <w:rPr>
                <w:rFonts w:asciiTheme="minorHAnsi" w:hAnsiTheme="minorHAnsi" w:cstheme="minorHAnsi"/>
              </w:rPr>
              <w:t xml:space="preserve">Date: </w:t>
            </w:r>
            <w:r w:rsidR="00EA5333">
              <w:rPr>
                <w:rFonts w:asciiTheme="minorHAnsi" w:hAnsiTheme="minorHAnsi" w:cstheme="minorHAnsi"/>
              </w:rPr>
              <w:t>January 9, 2020</w:t>
            </w:r>
          </w:p>
          <w:p w:rsidR="001219A4" w:rsidRPr="005561B5" w:rsidRDefault="001219A4" w:rsidP="00AE79A6">
            <w:pPr>
              <w:jc w:val="center"/>
              <w:rPr>
                <w:rFonts w:asciiTheme="minorHAnsi" w:hAnsiTheme="minorHAnsi" w:cstheme="minorHAnsi"/>
              </w:rPr>
            </w:pPr>
            <w:r w:rsidRPr="005561B5">
              <w:rPr>
                <w:rFonts w:asciiTheme="minorHAnsi" w:hAnsiTheme="minorHAnsi" w:cstheme="minorHAnsi"/>
              </w:rPr>
              <w:t xml:space="preserve">Time: </w:t>
            </w:r>
            <w:r w:rsidR="00A77A51">
              <w:rPr>
                <w:rFonts w:asciiTheme="minorHAnsi" w:hAnsiTheme="minorHAnsi" w:cstheme="minorHAnsi"/>
              </w:rPr>
              <w:t xml:space="preserve">2:00pm </w:t>
            </w:r>
            <w:r w:rsidR="00AE79A6">
              <w:rPr>
                <w:rFonts w:asciiTheme="minorHAnsi" w:hAnsiTheme="minorHAnsi" w:cstheme="minorHAnsi"/>
              </w:rPr>
              <w:t>Peoria County</w:t>
            </w:r>
            <w:r w:rsidR="00EA5333">
              <w:rPr>
                <w:rFonts w:asciiTheme="minorHAnsi" w:hAnsiTheme="minorHAnsi" w:cstheme="minorHAnsi"/>
              </w:rPr>
              <w:t xml:space="preserve"> Health Department</w:t>
            </w:r>
          </w:p>
        </w:tc>
        <w:tc>
          <w:tcPr>
            <w:tcW w:w="10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19A4" w:rsidRPr="005561B5" w:rsidRDefault="001219A4" w:rsidP="00EA5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219A4" w:rsidRPr="005561B5" w:rsidRDefault="001219A4" w:rsidP="001219A4">
      <w:pPr>
        <w:ind w:right="-630"/>
        <w:rPr>
          <w:rFonts w:asciiTheme="minorHAnsi" w:hAnsiTheme="minorHAnsi" w:cstheme="minorHAnsi"/>
        </w:r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2250"/>
        <w:gridCol w:w="5940"/>
        <w:gridCol w:w="3330"/>
      </w:tblGrid>
      <w:tr w:rsidR="001219A4" w:rsidRPr="005561B5" w:rsidTr="00EA5333">
        <w:trPr>
          <w:trHeight w:val="307"/>
        </w:trPr>
        <w:tc>
          <w:tcPr>
            <w:tcW w:w="2250" w:type="dxa"/>
            <w:shd w:val="clear" w:color="auto" w:fill="D9D9D9" w:themeFill="background1" w:themeFillShade="D9"/>
          </w:tcPr>
          <w:p w:rsidR="001219A4" w:rsidRPr="005561B5" w:rsidRDefault="001219A4" w:rsidP="00EA5333">
            <w:pPr>
              <w:rPr>
                <w:rFonts w:asciiTheme="minorHAnsi" w:hAnsiTheme="minorHAnsi" w:cstheme="minorHAnsi"/>
                <w:b/>
                <w:i/>
              </w:rPr>
            </w:pPr>
            <w:r w:rsidRPr="005561B5">
              <w:rPr>
                <w:rFonts w:asciiTheme="minorHAnsi" w:hAnsiTheme="minorHAnsi" w:cstheme="minorHAnsi"/>
                <w:b/>
                <w:i/>
              </w:rPr>
              <w:t>Topic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1219A4" w:rsidRPr="005561B5" w:rsidRDefault="001219A4" w:rsidP="00EA5333">
            <w:pPr>
              <w:rPr>
                <w:rFonts w:asciiTheme="minorHAnsi" w:hAnsiTheme="minorHAnsi" w:cstheme="minorHAnsi"/>
                <w:b/>
                <w:i/>
              </w:rPr>
            </w:pPr>
            <w:r w:rsidRPr="005561B5">
              <w:rPr>
                <w:rFonts w:asciiTheme="minorHAnsi" w:hAnsiTheme="minorHAnsi" w:cstheme="minorHAnsi"/>
                <w:b/>
                <w:i/>
              </w:rPr>
              <w:t>Discussion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1219A4" w:rsidRPr="005561B5" w:rsidRDefault="001219A4" w:rsidP="00EA5333">
            <w:pPr>
              <w:rPr>
                <w:rFonts w:asciiTheme="minorHAnsi" w:hAnsiTheme="minorHAnsi" w:cstheme="minorHAnsi"/>
                <w:b/>
                <w:i/>
              </w:rPr>
            </w:pPr>
            <w:r w:rsidRPr="005561B5">
              <w:rPr>
                <w:rFonts w:asciiTheme="minorHAnsi" w:hAnsiTheme="minorHAnsi" w:cstheme="minorHAnsi"/>
                <w:b/>
                <w:i/>
              </w:rPr>
              <w:t>Action Items</w:t>
            </w:r>
          </w:p>
        </w:tc>
      </w:tr>
      <w:tr w:rsidR="001219A4" w:rsidRPr="005561B5" w:rsidTr="00EA5333">
        <w:trPr>
          <w:trHeight w:val="1043"/>
        </w:trPr>
        <w:tc>
          <w:tcPr>
            <w:tcW w:w="2250" w:type="dxa"/>
          </w:tcPr>
          <w:p w:rsidR="001219A4" w:rsidRPr="007B3939" w:rsidRDefault="001219A4" w:rsidP="007B3939">
            <w:pPr>
              <w:rPr>
                <w:rFonts w:asciiTheme="minorHAnsi" w:hAnsiTheme="minorHAnsi" w:cstheme="minorHAnsi"/>
              </w:rPr>
            </w:pPr>
            <w:r w:rsidRPr="007B3939">
              <w:rPr>
                <w:rFonts w:asciiTheme="minorHAnsi" w:hAnsiTheme="minorHAnsi" w:cstheme="minorHAnsi"/>
              </w:rPr>
              <w:t>Objectives</w:t>
            </w:r>
          </w:p>
          <w:p w:rsidR="001219A4" w:rsidRPr="005561B5" w:rsidRDefault="001219A4" w:rsidP="00EA5333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5561B5">
              <w:rPr>
                <w:rFonts w:asciiTheme="minorHAnsi" w:hAnsiTheme="minorHAnsi" w:cstheme="minorHAnsi"/>
              </w:rPr>
              <w:br/>
            </w:r>
          </w:p>
          <w:p w:rsidR="001219A4" w:rsidRPr="005561B5" w:rsidRDefault="001219A4" w:rsidP="00EA5333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:rsidR="001219A4" w:rsidRPr="005561B5" w:rsidRDefault="001219A4" w:rsidP="00EA5333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ED1E1F" w:rsidRDefault="00EA5333" w:rsidP="00A77A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Announcements</w:t>
            </w:r>
          </w:p>
          <w:p w:rsidR="00EA5333" w:rsidRDefault="00EA5333" w:rsidP="00A77A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Asset Mapping</w:t>
            </w:r>
          </w:p>
          <w:p w:rsidR="00EA5333" w:rsidRPr="001219A4" w:rsidRDefault="00EA5333" w:rsidP="00A77A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</w:t>
            </w:r>
          </w:p>
        </w:tc>
        <w:tc>
          <w:tcPr>
            <w:tcW w:w="3330" w:type="dxa"/>
          </w:tcPr>
          <w:p w:rsidR="000A4ADD" w:rsidRPr="005561B5" w:rsidRDefault="00712D4C" w:rsidP="00E760B7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 up with necessary parties</w:t>
            </w:r>
            <w:r w:rsidR="00FA37B1">
              <w:rPr>
                <w:rFonts w:asciiTheme="minorHAnsi" w:hAnsiTheme="minorHAnsi" w:cstheme="minorHAnsi"/>
              </w:rPr>
              <w:t xml:space="preserve"> (contacts are listed in the notes section if needed)</w:t>
            </w:r>
            <w:r>
              <w:rPr>
                <w:rFonts w:asciiTheme="minorHAnsi" w:hAnsiTheme="minorHAnsi" w:cstheme="minorHAnsi"/>
              </w:rPr>
              <w:t xml:space="preserve">, or call me at 655-3050 for clarification </w:t>
            </w:r>
          </w:p>
        </w:tc>
      </w:tr>
      <w:tr w:rsidR="001219A4" w:rsidRPr="005561B5" w:rsidTr="00EA5333">
        <w:trPr>
          <w:trHeight w:val="773"/>
        </w:trPr>
        <w:tc>
          <w:tcPr>
            <w:tcW w:w="2250" w:type="dxa"/>
          </w:tcPr>
          <w:p w:rsidR="001219A4" w:rsidRPr="007B3939" w:rsidRDefault="00433623" w:rsidP="007B39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Announcements</w:t>
            </w:r>
          </w:p>
        </w:tc>
        <w:tc>
          <w:tcPr>
            <w:tcW w:w="5940" w:type="dxa"/>
          </w:tcPr>
          <w:p w:rsidR="00433623" w:rsidRDefault="00433623" w:rsidP="00A673C9">
            <w:pPr>
              <w:pStyle w:val="ListParagraph"/>
              <w:numPr>
                <w:ilvl w:val="1"/>
                <w:numId w:val="2"/>
              </w:numPr>
              <w:rPr>
                <w:noProof/>
              </w:rPr>
            </w:pPr>
            <w:r>
              <w:rPr>
                <w:noProof/>
              </w:rPr>
              <w:t>2020 Menta</w:t>
            </w:r>
            <w:r w:rsidR="005D77E8">
              <w:rPr>
                <w:noProof/>
              </w:rPr>
              <w:t>l</w:t>
            </w:r>
            <w:r>
              <w:rPr>
                <w:noProof/>
              </w:rPr>
              <w:t xml:space="preserve"> Health First Aid will be Feb. 20</w:t>
            </w:r>
            <w:r w:rsidRPr="00433623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8:00a.m.-5:00p.m. at the Tazwell County Health Department</w:t>
            </w:r>
          </w:p>
          <w:p w:rsidR="00712D4C" w:rsidRDefault="00433623" w:rsidP="00A673C9">
            <w:pPr>
              <w:pStyle w:val="ListParagraph"/>
              <w:numPr>
                <w:ilvl w:val="1"/>
                <w:numId w:val="2"/>
              </w:numPr>
              <w:rPr>
                <w:noProof/>
              </w:rPr>
            </w:pPr>
            <w:r>
              <w:rPr>
                <w:noProof/>
              </w:rPr>
              <w:t>Ending Hunger is working on the year 2 application, due Feb 13</w:t>
            </w:r>
            <w:r w:rsidRPr="00433623">
              <w:rPr>
                <w:noProof/>
                <w:vertAlign w:val="superscript"/>
              </w:rPr>
              <w:t>th</w:t>
            </w:r>
          </w:p>
          <w:p w:rsidR="00433623" w:rsidRDefault="00433623" w:rsidP="00A673C9">
            <w:pPr>
              <w:pStyle w:val="ListParagraph"/>
              <w:numPr>
                <w:ilvl w:val="1"/>
                <w:numId w:val="2"/>
              </w:numPr>
              <w:rPr>
                <w:noProof/>
              </w:rPr>
            </w:pPr>
            <w:r>
              <w:rPr>
                <w:noProof/>
              </w:rPr>
              <w:t>Post announcements on the discussion board on the Healthhoi.org site if you have any</w:t>
            </w:r>
          </w:p>
          <w:p w:rsidR="00433623" w:rsidRDefault="00433623" w:rsidP="00A673C9">
            <w:pPr>
              <w:pStyle w:val="ListParagraph"/>
              <w:numPr>
                <w:ilvl w:val="1"/>
                <w:numId w:val="2"/>
              </w:numPr>
              <w:rPr>
                <w:noProof/>
              </w:rPr>
            </w:pPr>
            <w:r>
              <w:rPr>
                <w:noProof/>
              </w:rPr>
              <w:t>Upcoming: BU Athletics Facebook page will be hosting mini activty challenges for those who view the page</w:t>
            </w:r>
          </w:p>
          <w:p w:rsidR="00A673C9" w:rsidRPr="005B54C3" w:rsidRDefault="0007460E" w:rsidP="00A673C9">
            <w:pPr>
              <w:pStyle w:val="ListParagraph"/>
              <w:numPr>
                <w:ilvl w:val="1"/>
                <w:numId w:val="2"/>
              </w:numPr>
              <w:rPr>
                <w:noProof/>
              </w:rPr>
            </w:pPr>
            <w:r>
              <w:rPr>
                <w:noProof/>
              </w:rPr>
              <w:t>Riverplex</w:t>
            </w:r>
            <w:r w:rsidR="00CA087F">
              <w:rPr>
                <w:noProof/>
              </w:rPr>
              <w:t xml:space="preserve"> has a free class day January 25</w:t>
            </w:r>
            <w:r w:rsidR="00CA087F" w:rsidRPr="00CA087F">
              <w:rPr>
                <w:noProof/>
                <w:vertAlign w:val="superscript"/>
              </w:rPr>
              <w:t>th</w:t>
            </w:r>
            <w:r w:rsidR="00CA087F">
              <w:rPr>
                <w:noProof/>
              </w:rPr>
              <w:t xml:space="preserve"> 8:30a.m.-10:00a.m (Super Saturday)</w:t>
            </w:r>
          </w:p>
          <w:p w:rsidR="005B54C3" w:rsidRPr="00E41180" w:rsidRDefault="005B54C3" w:rsidP="00911C06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8F64E6" w:rsidRDefault="008F64E6" w:rsidP="008F64E6">
            <w:pPr>
              <w:rPr>
                <w:rFonts w:asciiTheme="minorHAnsi" w:hAnsiTheme="minorHAnsi" w:cstheme="minorHAnsi"/>
              </w:rPr>
            </w:pPr>
          </w:p>
          <w:p w:rsidR="005D77E8" w:rsidRDefault="005E11B5" w:rsidP="005D77E8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Send Shanita and Kim updates on </w:t>
            </w:r>
            <w:r w:rsidR="005D77E8">
              <w:rPr>
                <w:rFonts w:asciiTheme="minorHAnsi" w:hAnsiTheme="minorHAnsi" w:cstheme="minorHAnsi"/>
              </w:rPr>
              <w:t xml:space="preserve">BU Athletics Facebook page and </w:t>
            </w:r>
            <w:proofErr w:type="spellStart"/>
            <w:r w:rsidR="005D77E8">
              <w:rPr>
                <w:rFonts w:asciiTheme="minorHAnsi" w:hAnsiTheme="minorHAnsi" w:cstheme="minorHAnsi"/>
              </w:rPr>
              <w:t>Riverplex</w:t>
            </w:r>
            <w:proofErr w:type="spellEnd"/>
            <w:r w:rsidR="005D77E8">
              <w:rPr>
                <w:rFonts w:asciiTheme="minorHAnsi" w:hAnsiTheme="minorHAnsi" w:cstheme="minorHAnsi"/>
              </w:rPr>
              <w:t xml:space="preserve"> free events</w:t>
            </w:r>
          </w:p>
          <w:p w:rsidR="005D77E8" w:rsidRDefault="005D77E8" w:rsidP="005D77E8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Shanita for more information on Mental Health First Aid Month</w:t>
            </w:r>
          </w:p>
          <w:p w:rsidR="005D77E8" w:rsidRPr="005D77E8" w:rsidRDefault="005D77E8" w:rsidP="005D77E8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announcements to healthyhoi.org page</w:t>
            </w:r>
          </w:p>
        </w:tc>
      </w:tr>
      <w:tr w:rsidR="001219A4" w:rsidRPr="005561B5" w:rsidTr="00EA5333">
        <w:trPr>
          <w:trHeight w:val="701"/>
        </w:trPr>
        <w:tc>
          <w:tcPr>
            <w:tcW w:w="2250" w:type="dxa"/>
          </w:tcPr>
          <w:p w:rsidR="00F747C0" w:rsidRPr="00F747C0" w:rsidRDefault="00E102D0" w:rsidP="00E41180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Asset Mapping</w:t>
            </w:r>
            <w:r w:rsidR="00F747C0" w:rsidRPr="00F747C0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  <w:tc>
          <w:tcPr>
            <w:tcW w:w="5940" w:type="dxa"/>
          </w:tcPr>
          <w:p w:rsidR="00AB5C6F" w:rsidRDefault="00E102D0" w:rsidP="00E102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Objective boards </w:t>
            </w:r>
            <w:r w:rsidR="005D77E8">
              <w:rPr>
                <w:rFonts w:asciiTheme="minorHAnsi" w:hAnsiTheme="minorHAnsi" w:cstheme="minorHAnsi"/>
              </w:rPr>
              <w:t xml:space="preserve">(for objectives 1, 2, and 3) </w:t>
            </w:r>
            <w:r>
              <w:rPr>
                <w:rFonts w:asciiTheme="minorHAnsi" w:hAnsiTheme="minorHAnsi" w:cstheme="minorHAnsi"/>
              </w:rPr>
              <w:t>were put up on the wall and each team member put assets under each objective from their organization with sticky notes</w:t>
            </w:r>
          </w:p>
          <w:p w:rsidR="00E102D0" w:rsidRDefault="00E102D0" w:rsidP="00E102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Assets were collected by Shanita and read to the group</w:t>
            </w:r>
          </w:p>
          <w:p w:rsidR="00E102D0" w:rsidRDefault="00E102D0" w:rsidP="00E102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discussed other assets or organizations that may be helpful at the table such as the boys and girls club, girl scouts, boy scouts, the walking/hiking trails, running organizations</w:t>
            </w:r>
          </w:p>
          <w:p w:rsidR="00E102D0" w:rsidRPr="005561B5" w:rsidRDefault="00E102D0" w:rsidP="00E102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Soul side yoga was present today to add to the HEAL discussion</w:t>
            </w:r>
          </w:p>
        </w:tc>
        <w:tc>
          <w:tcPr>
            <w:tcW w:w="3330" w:type="dxa"/>
          </w:tcPr>
          <w:p w:rsidR="00C83F19" w:rsidRPr="005561B5" w:rsidRDefault="00C83F19" w:rsidP="005D77E8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F747C0" w:rsidRPr="005561B5" w:rsidTr="00EA5333">
        <w:trPr>
          <w:trHeight w:val="701"/>
        </w:trPr>
        <w:tc>
          <w:tcPr>
            <w:tcW w:w="2250" w:type="dxa"/>
          </w:tcPr>
          <w:p w:rsidR="00F747C0" w:rsidRDefault="00E102D0" w:rsidP="00E411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</w:t>
            </w:r>
            <w:r w:rsidR="00F747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40" w:type="dxa"/>
          </w:tcPr>
          <w:p w:rsidR="00BC74E0" w:rsidRDefault="00E102D0" w:rsidP="00BC74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</w:t>
            </w:r>
            <w:r w:rsidR="00FF0E56">
              <w:rPr>
                <w:rFonts w:asciiTheme="minorHAnsi" w:hAnsiTheme="minorHAnsi" w:cstheme="minorHAnsi"/>
              </w:rPr>
              <w:t>,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assets will be plugged into our intervention strategies and see if they make sense with our current evaluation plans </w:t>
            </w:r>
          </w:p>
          <w:p w:rsidR="00E102D0" w:rsidRDefault="00E102D0" w:rsidP="00BC74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stated that they will look to see where the gaps are between assets in the evaluation plan</w:t>
            </w:r>
          </w:p>
          <w:p w:rsidR="00E102D0" w:rsidRDefault="00E102D0" w:rsidP="00BC74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social determinant for HEAL? Hilary and Kaitlyn will review and bring back to the committee</w:t>
            </w:r>
          </w:p>
          <w:p w:rsidR="00E102D0" w:rsidRPr="00BC74E0" w:rsidRDefault="00E102D0" w:rsidP="005E11B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Amy stated when looking at assets and evaluation plans it is important to also identify </w:t>
            </w:r>
            <w:r w:rsidR="005E11B5">
              <w:rPr>
                <w:rFonts w:asciiTheme="minorHAnsi" w:hAnsiTheme="minorHAnsi" w:cstheme="minorHAnsi"/>
              </w:rPr>
              <w:t>what will better as an education campaign (like screen time, prescription for parks, or others)</w:t>
            </w:r>
          </w:p>
        </w:tc>
        <w:tc>
          <w:tcPr>
            <w:tcW w:w="3330" w:type="dxa"/>
          </w:tcPr>
          <w:p w:rsidR="00AE79A6" w:rsidRDefault="00AE79A6" w:rsidP="00A56874">
            <w:pPr>
              <w:rPr>
                <w:rFonts w:asciiTheme="minorHAnsi" w:hAnsiTheme="minorHAnsi" w:cstheme="minorHAnsi"/>
              </w:rPr>
            </w:pPr>
          </w:p>
          <w:p w:rsidR="00A56874" w:rsidRPr="00AE79A6" w:rsidRDefault="00A56874" w:rsidP="00AE79A6">
            <w:pPr>
              <w:rPr>
                <w:rFonts w:asciiTheme="minorHAnsi" w:hAnsiTheme="minorHAnsi" w:cstheme="minorHAnsi"/>
              </w:rPr>
            </w:pPr>
          </w:p>
        </w:tc>
      </w:tr>
      <w:tr w:rsidR="00E61AEB" w:rsidRPr="005561B5" w:rsidTr="00EA5333">
        <w:trPr>
          <w:trHeight w:val="701"/>
        </w:trPr>
        <w:tc>
          <w:tcPr>
            <w:tcW w:w="2250" w:type="dxa"/>
          </w:tcPr>
          <w:p w:rsidR="00E61AEB" w:rsidRDefault="005D77E8" w:rsidP="00E411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Notes</w:t>
            </w:r>
          </w:p>
        </w:tc>
        <w:tc>
          <w:tcPr>
            <w:tcW w:w="5940" w:type="dxa"/>
          </w:tcPr>
          <w:p w:rsidR="00C83F19" w:rsidRDefault="005D77E8" w:rsidP="00E61A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Prescriptions for Parks campaign was discussed and a good model of an educational campaign that feeds into our intervention strategies (go to the NRPA.org for more info)</w:t>
            </w:r>
            <w:r w:rsidR="00D214FD">
              <w:rPr>
                <w:rFonts w:asciiTheme="minorHAnsi" w:hAnsiTheme="minorHAnsi" w:cstheme="minorHAnsi"/>
              </w:rPr>
              <w:t xml:space="preserve"> </w:t>
            </w:r>
          </w:p>
          <w:p w:rsidR="005D77E8" w:rsidRDefault="005D77E8" w:rsidP="00E61A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Echo for obesity management was also discussed</w:t>
            </w:r>
          </w:p>
        </w:tc>
        <w:tc>
          <w:tcPr>
            <w:tcW w:w="3330" w:type="dxa"/>
          </w:tcPr>
          <w:p w:rsidR="00C83F19" w:rsidRPr="00C83F19" w:rsidRDefault="00C83F19" w:rsidP="00C83F1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</w:tr>
      <w:tr w:rsidR="00AB5C6F" w:rsidRPr="005561B5" w:rsidTr="00EA5333">
        <w:trPr>
          <w:trHeight w:val="1517"/>
        </w:trPr>
        <w:tc>
          <w:tcPr>
            <w:tcW w:w="11520" w:type="dxa"/>
            <w:gridSpan w:val="3"/>
          </w:tcPr>
          <w:p w:rsidR="003A6080" w:rsidRDefault="003A6080" w:rsidP="008F64E6">
            <w:pPr>
              <w:rPr>
                <w:rFonts w:asciiTheme="minorHAnsi" w:hAnsiTheme="minorHAnsi" w:cstheme="minorHAnsi"/>
              </w:rPr>
            </w:pPr>
          </w:p>
          <w:p w:rsidR="003A6080" w:rsidRPr="00D540B6" w:rsidRDefault="003A6080" w:rsidP="008F64E6">
            <w:pPr>
              <w:rPr>
                <w:rFonts w:asciiTheme="minorHAnsi" w:hAnsiTheme="minorHAnsi" w:cstheme="minorHAnsi"/>
              </w:rPr>
            </w:pPr>
            <w:r w:rsidRPr="00D540B6">
              <w:rPr>
                <w:rFonts w:asciiTheme="minorHAnsi" w:hAnsiTheme="minorHAnsi" w:cstheme="minorHAnsi"/>
              </w:rPr>
              <w:t>Contacts:</w:t>
            </w:r>
          </w:p>
          <w:p w:rsidR="003A6080" w:rsidRPr="00EF5948" w:rsidRDefault="003A6080" w:rsidP="00EF594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EF5948">
              <w:rPr>
                <w:rFonts w:asciiTheme="minorHAnsi" w:hAnsiTheme="minorHAnsi" w:cstheme="minorHAnsi"/>
              </w:rPr>
              <w:t>Shanita Wallace &lt;swallace@tchd.net&gt;;</w:t>
            </w:r>
          </w:p>
          <w:p w:rsidR="003A6080" w:rsidRPr="00EF5948" w:rsidRDefault="003A6080" w:rsidP="00EF594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EF5948">
              <w:rPr>
                <w:rFonts w:asciiTheme="minorHAnsi" w:hAnsiTheme="minorHAnsi" w:cstheme="minorHAnsi"/>
              </w:rPr>
              <w:t>Kaitlyn Leigh</w:t>
            </w:r>
            <w:r w:rsidR="00EF5948" w:rsidRPr="00EF5948">
              <w:rPr>
                <w:rFonts w:asciiTheme="minorHAnsi" w:hAnsiTheme="minorHAnsi" w:cstheme="minorHAnsi"/>
              </w:rPr>
              <w:t xml:space="preserve"> Streitmatter, </w:t>
            </w:r>
            <w:r w:rsidRPr="00EF5948">
              <w:rPr>
                <w:rFonts w:asciiTheme="minorHAnsi" w:hAnsiTheme="minorHAnsi" w:cstheme="minorHAnsi"/>
              </w:rPr>
              <w:t xml:space="preserve"> &lt;kaitlyns@illinois.edu&gt;;</w:t>
            </w:r>
          </w:p>
          <w:p w:rsidR="003A6080" w:rsidRPr="00EF5948" w:rsidRDefault="003A6080" w:rsidP="00EF594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EF5948">
              <w:rPr>
                <w:rFonts w:asciiTheme="minorHAnsi" w:hAnsiTheme="minorHAnsi" w:cstheme="minorHAnsi"/>
              </w:rPr>
              <w:t xml:space="preserve">Amy Fox &lt;afox@tchd.net&gt;; </w:t>
            </w:r>
          </w:p>
          <w:p w:rsidR="003A6080" w:rsidRPr="00EF5948" w:rsidRDefault="003A6080" w:rsidP="00EF594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EF5948">
              <w:rPr>
                <w:rFonts w:asciiTheme="minorHAnsi" w:hAnsiTheme="minorHAnsi" w:cstheme="minorHAnsi"/>
              </w:rPr>
              <w:t>Greg Eberle geberle@hopedalemc.com</w:t>
            </w:r>
          </w:p>
        </w:tc>
      </w:tr>
    </w:tbl>
    <w:p w:rsidR="001219A4" w:rsidRPr="005561B5" w:rsidRDefault="001219A4" w:rsidP="001219A4">
      <w:pPr>
        <w:rPr>
          <w:rFonts w:asciiTheme="minorHAnsi" w:hAnsiTheme="minorHAnsi" w:cstheme="minorHAnsi"/>
        </w:rPr>
      </w:pPr>
    </w:p>
    <w:p w:rsidR="001219A4" w:rsidRPr="005561B5" w:rsidRDefault="001219A4" w:rsidP="001219A4">
      <w:pPr>
        <w:rPr>
          <w:rFonts w:asciiTheme="minorHAnsi" w:hAnsiTheme="minorHAnsi" w:cstheme="minorHAnsi"/>
        </w:rPr>
      </w:pPr>
    </w:p>
    <w:p w:rsidR="00ED1E1F" w:rsidRDefault="00ED1E1F" w:rsidP="00ED1E1F"/>
    <w:sectPr w:rsidR="00ED1E1F" w:rsidSect="00EA5333">
      <w:footerReference w:type="default" r:id="rId7"/>
      <w:pgSz w:w="12240" w:h="15840"/>
      <w:pgMar w:top="720" w:right="63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0E" w:rsidRDefault="0007460E">
      <w:r>
        <w:separator/>
      </w:r>
    </w:p>
  </w:endnote>
  <w:endnote w:type="continuationSeparator" w:id="0">
    <w:p w:rsidR="0007460E" w:rsidRDefault="0007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996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0E" w:rsidRDefault="00074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E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460E" w:rsidRDefault="00074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0E" w:rsidRDefault="0007460E">
      <w:r>
        <w:separator/>
      </w:r>
    </w:p>
  </w:footnote>
  <w:footnote w:type="continuationSeparator" w:id="0">
    <w:p w:rsidR="0007460E" w:rsidRDefault="0007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E0A"/>
    <w:multiLevelType w:val="hybridMultilevel"/>
    <w:tmpl w:val="534A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DEB"/>
    <w:multiLevelType w:val="hybridMultilevel"/>
    <w:tmpl w:val="44A01A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8C3072"/>
    <w:multiLevelType w:val="hybridMultilevel"/>
    <w:tmpl w:val="89C4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5A5C"/>
    <w:multiLevelType w:val="hybridMultilevel"/>
    <w:tmpl w:val="3F8C4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6CE0"/>
    <w:multiLevelType w:val="hybridMultilevel"/>
    <w:tmpl w:val="1AC8D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549F6"/>
    <w:multiLevelType w:val="hybridMultilevel"/>
    <w:tmpl w:val="45EC05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DB92E08"/>
    <w:multiLevelType w:val="hybridMultilevel"/>
    <w:tmpl w:val="E964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267A2"/>
    <w:multiLevelType w:val="hybridMultilevel"/>
    <w:tmpl w:val="DE20EC96"/>
    <w:lvl w:ilvl="0" w:tplc="B8228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27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CD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C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2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80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6E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C5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616D3A"/>
    <w:multiLevelType w:val="hybridMultilevel"/>
    <w:tmpl w:val="4FA4E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497D03"/>
    <w:multiLevelType w:val="hybridMultilevel"/>
    <w:tmpl w:val="67BA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D62C2"/>
    <w:multiLevelType w:val="hybridMultilevel"/>
    <w:tmpl w:val="7236025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AA82979"/>
    <w:multiLevelType w:val="hybridMultilevel"/>
    <w:tmpl w:val="7776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D34F9"/>
    <w:multiLevelType w:val="hybridMultilevel"/>
    <w:tmpl w:val="BA664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8D2032"/>
    <w:multiLevelType w:val="hybridMultilevel"/>
    <w:tmpl w:val="82C0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D436B"/>
    <w:multiLevelType w:val="hybridMultilevel"/>
    <w:tmpl w:val="4E986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0664EF"/>
    <w:multiLevelType w:val="hybridMultilevel"/>
    <w:tmpl w:val="0EDA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401CC"/>
    <w:multiLevelType w:val="hybridMultilevel"/>
    <w:tmpl w:val="1046C9C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A4"/>
    <w:rsid w:val="0007460E"/>
    <w:rsid w:val="000A4ADD"/>
    <w:rsid w:val="001219A4"/>
    <w:rsid w:val="0017424E"/>
    <w:rsid w:val="00272C80"/>
    <w:rsid w:val="003A6080"/>
    <w:rsid w:val="003F74CF"/>
    <w:rsid w:val="00433623"/>
    <w:rsid w:val="00433692"/>
    <w:rsid w:val="00436DC1"/>
    <w:rsid w:val="0044376C"/>
    <w:rsid w:val="004E04BF"/>
    <w:rsid w:val="005B54C3"/>
    <w:rsid w:val="005D77E8"/>
    <w:rsid w:val="005E11B5"/>
    <w:rsid w:val="0060394D"/>
    <w:rsid w:val="006817FF"/>
    <w:rsid w:val="00712D4C"/>
    <w:rsid w:val="00775BE5"/>
    <w:rsid w:val="00781D25"/>
    <w:rsid w:val="007B3939"/>
    <w:rsid w:val="007C10CA"/>
    <w:rsid w:val="007E5DA4"/>
    <w:rsid w:val="008B3AFC"/>
    <w:rsid w:val="008F64E6"/>
    <w:rsid w:val="00911C06"/>
    <w:rsid w:val="0094693A"/>
    <w:rsid w:val="009A53CB"/>
    <w:rsid w:val="009F61B1"/>
    <w:rsid w:val="00A56874"/>
    <w:rsid w:val="00A673C9"/>
    <w:rsid w:val="00A77A51"/>
    <w:rsid w:val="00AB5C6F"/>
    <w:rsid w:val="00AC56E6"/>
    <w:rsid w:val="00AE79A6"/>
    <w:rsid w:val="00BA2991"/>
    <w:rsid w:val="00BC74E0"/>
    <w:rsid w:val="00C75006"/>
    <w:rsid w:val="00C83F19"/>
    <w:rsid w:val="00CA087F"/>
    <w:rsid w:val="00CA10F0"/>
    <w:rsid w:val="00D214FD"/>
    <w:rsid w:val="00D540B6"/>
    <w:rsid w:val="00E102D0"/>
    <w:rsid w:val="00E41180"/>
    <w:rsid w:val="00E61AEB"/>
    <w:rsid w:val="00E760B7"/>
    <w:rsid w:val="00EA5333"/>
    <w:rsid w:val="00ED1E1F"/>
    <w:rsid w:val="00EF5948"/>
    <w:rsid w:val="00F112B2"/>
    <w:rsid w:val="00F5183A"/>
    <w:rsid w:val="00F747C0"/>
    <w:rsid w:val="00FA37B1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42E7"/>
  <w15:chartTrackingRefBased/>
  <w15:docId w15:val="{3162DD98-6D30-438B-879B-B0EE3B55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A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A4"/>
    <w:pPr>
      <w:ind w:left="720"/>
    </w:pPr>
  </w:style>
  <w:style w:type="character" w:styleId="Emphasis">
    <w:name w:val="Emphasis"/>
    <w:basedOn w:val="DefaultParagraphFont"/>
    <w:uiPriority w:val="2"/>
    <w:qFormat/>
    <w:rsid w:val="001219A4"/>
    <w:rPr>
      <w:i/>
      <w:iCs/>
    </w:rPr>
  </w:style>
  <w:style w:type="table" w:styleId="TableGrid">
    <w:name w:val="Table Grid"/>
    <w:basedOn w:val="TableNormal"/>
    <w:uiPriority w:val="59"/>
    <w:rsid w:val="0012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21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9A4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D1E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1E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ED1E1F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sz w:val="24"/>
      <w:szCs w:val="24"/>
    </w:rPr>
  </w:style>
  <w:style w:type="paragraph" w:customStyle="1" w:styleId="xmsonormal">
    <w:name w:val="x_msonormal"/>
    <w:basedOn w:val="Normal"/>
    <w:rsid w:val="00E61AEB"/>
    <w:rPr>
      <w:rFonts w:eastAsiaTheme="minorHAnsi"/>
    </w:rPr>
  </w:style>
  <w:style w:type="character" w:customStyle="1" w:styleId="xobject">
    <w:name w:val="x_object"/>
    <w:basedOn w:val="DefaultParagraphFont"/>
    <w:rsid w:val="00E6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Stojak, Margaret E.</dc:creator>
  <cp:keywords/>
  <dc:description/>
  <cp:lastModifiedBy>Stojak, Margaret E.</cp:lastModifiedBy>
  <cp:revision>5</cp:revision>
  <dcterms:created xsi:type="dcterms:W3CDTF">2020-01-10T17:45:00Z</dcterms:created>
  <dcterms:modified xsi:type="dcterms:W3CDTF">2020-01-10T19:36:00Z</dcterms:modified>
</cp:coreProperties>
</file>