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2E4F" w14:textId="77777777" w:rsidR="006C00F3" w:rsidRPr="002D74DA" w:rsidRDefault="006C00F3" w:rsidP="006C00F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2D74DA">
        <w:rPr>
          <w:b/>
          <w:bCs/>
          <w:sz w:val="23"/>
          <w:szCs w:val="23"/>
        </w:rPr>
        <w:t>Reproductive Health Workgroup</w:t>
      </w:r>
    </w:p>
    <w:p w14:paraId="6C4560FE" w14:textId="77777777" w:rsidR="006C00F3" w:rsidRPr="002D74DA" w:rsidRDefault="006C00F3" w:rsidP="006C00F3">
      <w:pPr>
        <w:pStyle w:val="Default"/>
        <w:jc w:val="center"/>
        <w:rPr>
          <w:b/>
          <w:sz w:val="23"/>
          <w:szCs w:val="23"/>
        </w:rPr>
      </w:pPr>
      <w:r w:rsidRPr="002D74DA">
        <w:rPr>
          <w:b/>
          <w:bCs/>
          <w:sz w:val="23"/>
          <w:szCs w:val="23"/>
        </w:rPr>
        <w:t>Meeting minutes</w:t>
      </w:r>
    </w:p>
    <w:p w14:paraId="3CA6D760" w14:textId="77777777" w:rsidR="006C00F3" w:rsidRDefault="006C00F3" w:rsidP="006C00F3">
      <w:pPr>
        <w:pStyle w:val="Default"/>
        <w:rPr>
          <w:rFonts w:cstheme="minorBidi"/>
          <w:color w:val="auto"/>
        </w:rPr>
      </w:pPr>
    </w:p>
    <w:p w14:paraId="67A15550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>
        <w:rPr>
          <w:color w:val="auto"/>
          <w:sz w:val="22"/>
          <w:szCs w:val="22"/>
        </w:rPr>
        <w:t xml:space="preserve">11/28/18 </w:t>
      </w:r>
    </w:p>
    <w:p w14:paraId="3352DD4B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>
        <w:rPr>
          <w:color w:val="auto"/>
          <w:sz w:val="22"/>
          <w:szCs w:val="22"/>
        </w:rPr>
        <w:t xml:space="preserve">2:00 PM </w:t>
      </w:r>
    </w:p>
    <w:p w14:paraId="0D004A0F" w14:textId="77777777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151E62">
        <w:rPr>
          <w:color w:val="auto"/>
          <w:sz w:val="22"/>
          <w:szCs w:val="22"/>
        </w:rPr>
        <w:t xml:space="preserve"> Manual High School</w:t>
      </w:r>
    </w:p>
    <w:p w14:paraId="5F25E3AF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4B9CA04B" w14:textId="77777777" w:rsidR="006C00F3" w:rsidRDefault="006C00F3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Welcome &amp; introductions</w:t>
      </w:r>
    </w:p>
    <w:p w14:paraId="52BE306A" w14:textId="77777777" w:rsidR="006C00F3" w:rsidRDefault="006C00F3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Recruitment</w:t>
      </w:r>
    </w:p>
    <w:p w14:paraId="6554442C" w14:textId="77777777" w:rsidR="006C00F3" w:rsidRDefault="006C00F3" w:rsidP="006C00F3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Need long-term, stable members</w:t>
      </w:r>
    </w:p>
    <w:p w14:paraId="6CC83AE0" w14:textId="77777777" w:rsidR="006C00F3" w:rsidRDefault="006C00F3" w:rsidP="006C00F3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Reach out to people you know who are not coming to meetings and try to bring them back into the fold</w:t>
      </w:r>
    </w:p>
    <w:p w14:paraId="58879CFC" w14:textId="77777777" w:rsidR="006C00F3" w:rsidRDefault="006C00F3" w:rsidP="006C00F3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organizations are missing from our discussions? How can we bring them in?</w:t>
      </w:r>
    </w:p>
    <w:p w14:paraId="659E41E4" w14:textId="77777777" w:rsidR="006C00F3" w:rsidRDefault="006C00F3" w:rsidP="006C00F3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Community member involvement – invite community members who have a stake in conversation because their input is critical, can help guide our actions moving forward</w:t>
      </w:r>
    </w:p>
    <w:p w14:paraId="0352B993" w14:textId="77777777" w:rsidR="006C00F3" w:rsidRDefault="006C00F3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Report outs </w:t>
      </w:r>
      <w:r w:rsidR="00B4417A">
        <w:rPr>
          <w:color w:val="auto"/>
          <w:sz w:val="22"/>
          <w:szCs w:val="22"/>
        </w:rPr>
        <w:t xml:space="preserve">&amp; </w:t>
      </w:r>
      <w:r>
        <w:rPr>
          <w:color w:val="auto"/>
          <w:sz w:val="22"/>
          <w:szCs w:val="22"/>
        </w:rPr>
        <w:t>next steps</w:t>
      </w:r>
    </w:p>
    <w:p w14:paraId="17A5E58A" w14:textId="77777777" w:rsidR="006C00F3" w:rsidRDefault="006C00F3" w:rsidP="006C00F3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health </w:t>
      </w:r>
    </w:p>
    <w:p w14:paraId="5263AE42" w14:textId="77777777" w:rsidR="006C00F3" w:rsidRDefault="006C00F3" w:rsidP="006C00F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Marianne House from IL Family Connects mentioned how her organization offers free in-home nurse visits, may be especially beneficial for teen mothers in area high schools</w:t>
      </w:r>
    </w:p>
    <w:p w14:paraId="552103A0" w14:textId="77777777" w:rsidR="006C00F3" w:rsidRDefault="006C00F3" w:rsidP="006C00F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Need to reconnect with Bradley HEAT closer to end of semester about starting a peer health exchange with area high schools; school nurses in group said getting high school student input also helpful in guiding program as we move forward</w:t>
      </w:r>
    </w:p>
    <w:p w14:paraId="6E94EF4F" w14:textId="77777777" w:rsidR="006C00F3" w:rsidRDefault="006C00F3" w:rsidP="006C00F3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Social marketing</w:t>
      </w:r>
    </w:p>
    <w:p w14:paraId="62AD8FE6" w14:textId="77777777" w:rsidR="006C00F3" w:rsidRDefault="006C00F3" w:rsidP="006C00F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Focus groups with high school students went well</w:t>
      </w:r>
    </w:p>
    <w:p w14:paraId="37766177" w14:textId="77777777" w:rsidR="006C00F3" w:rsidRDefault="006C00F3" w:rsidP="006C00F3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Some takeaways: frequent messaging is key, messaging from someo</w:t>
      </w:r>
      <w:r w:rsidR="00B4417A">
        <w:rPr>
          <w:color w:val="auto"/>
          <w:sz w:val="22"/>
          <w:szCs w:val="22"/>
        </w:rPr>
        <w:t xml:space="preserve">ne relatable, looks like them, and is </w:t>
      </w:r>
      <w:r>
        <w:rPr>
          <w:color w:val="auto"/>
          <w:sz w:val="22"/>
          <w:szCs w:val="22"/>
        </w:rPr>
        <w:t>youth-led</w:t>
      </w:r>
    </w:p>
    <w:p w14:paraId="5385F62F" w14:textId="77777777" w:rsidR="006C00F3" w:rsidRDefault="006C00F3" w:rsidP="006C00F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Becca from Hult presented to PPTO about </w:t>
      </w:r>
      <w:r w:rsidR="00B4417A">
        <w:rPr>
          <w:color w:val="auto"/>
          <w:sz w:val="22"/>
          <w:szCs w:val="22"/>
        </w:rPr>
        <w:t xml:space="preserve">best practices on talking to </w:t>
      </w:r>
      <w:r>
        <w:rPr>
          <w:color w:val="auto"/>
          <w:sz w:val="22"/>
          <w:szCs w:val="22"/>
        </w:rPr>
        <w:t>students about reproductive health, PPTO very receptive; need to establish messaging moving forward</w:t>
      </w:r>
    </w:p>
    <w:p w14:paraId="55424EC0" w14:textId="77777777" w:rsidR="006C00F3" w:rsidRDefault="006C00F3" w:rsidP="006C00F3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Group will be reorganizing task list </w:t>
      </w:r>
    </w:p>
    <w:p w14:paraId="6BD4083E" w14:textId="77777777" w:rsidR="006C00F3" w:rsidRDefault="006C00F3" w:rsidP="006C00F3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Need to define a budget</w:t>
      </w:r>
    </w:p>
    <w:p w14:paraId="404D3353" w14:textId="77777777" w:rsidR="006C00F3" w:rsidRDefault="006C00F3" w:rsidP="006C00F3">
      <w:pPr>
        <w:pStyle w:val="Default"/>
        <w:numPr>
          <w:ilvl w:val="4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Identify within own organizations, networks what types of funding are available</w:t>
      </w:r>
    </w:p>
    <w:p w14:paraId="6CB6DA48" w14:textId="77777777" w:rsidR="00B4417A" w:rsidRDefault="00B4417A" w:rsidP="00B4417A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Behavioral &amp; biomedical</w:t>
      </w:r>
    </w:p>
    <w:p w14:paraId="3DE0E1E9" w14:textId="77777777" w:rsidR="00B4417A" w:rsidRDefault="00B4417A" w:rsidP="00B4417A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Youth Action Councils – need to figure out which groups still active, create flyers/posters to recruit </w:t>
      </w:r>
      <w:r w:rsidR="00BE078F">
        <w:rPr>
          <w:color w:val="auto"/>
          <w:sz w:val="22"/>
          <w:szCs w:val="22"/>
        </w:rPr>
        <w:t>students</w:t>
      </w:r>
      <w:r>
        <w:rPr>
          <w:color w:val="auto"/>
          <w:sz w:val="22"/>
          <w:szCs w:val="22"/>
        </w:rPr>
        <w:t xml:space="preserve"> to groups, establish groups that are now defunct</w:t>
      </w:r>
    </w:p>
    <w:p w14:paraId="774774E4" w14:textId="77777777" w:rsidR="00B4417A" w:rsidRDefault="00B4417A" w:rsidP="00B4417A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Rebranding groups moving forward to make students feel like they’re their own</w:t>
      </w:r>
    </w:p>
    <w:p w14:paraId="0B5C5973" w14:textId="77777777" w:rsidR="00B4417A" w:rsidRDefault="00B4417A" w:rsidP="00B4417A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Establishing quarterly meetings among all YACs, maybe electronically</w:t>
      </w:r>
    </w:p>
    <w:p w14:paraId="70E045C0" w14:textId="77777777" w:rsidR="00B4417A" w:rsidRDefault="00B4417A" w:rsidP="00B4417A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Structural</w:t>
      </w:r>
    </w:p>
    <w:p w14:paraId="66E0C0B2" w14:textId="77777777" w:rsidR="00B4417A" w:rsidRDefault="00B4417A" w:rsidP="00B4417A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Focus on getting primary care doctors to do five-piece sexual health interviews</w:t>
      </w:r>
    </w:p>
    <w:p w14:paraId="574D66DF" w14:textId="77777777" w:rsidR="00B4417A" w:rsidRDefault="00B4417A" w:rsidP="00B4417A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Initial meeting with Unity Point around this went really well,</w:t>
      </w:r>
      <w:r w:rsidR="00BE078F">
        <w:rPr>
          <w:color w:val="auto"/>
          <w:sz w:val="22"/>
          <w:szCs w:val="22"/>
        </w:rPr>
        <w:t xml:space="preserve"> will be a</w:t>
      </w:r>
      <w:r>
        <w:rPr>
          <w:color w:val="auto"/>
          <w:sz w:val="22"/>
          <w:szCs w:val="22"/>
        </w:rPr>
        <w:t xml:space="preserve"> future meeting with Unity Point </w:t>
      </w:r>
    </w:p>
    <w:p w14:paraId="4F705CAA" w14:textId="77777777" w:rsidR="00B4417A" w:rsidRDefault="00B4417A" w:rsidP="00B4417A">
      <w:pPr>
        <w:pStyle w:val="Default"/>
        <w:numPr>
          <w:ilvl w:val="4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Framed primary care physicians’ roles as those of gatekeepers, not end-all, be-all solution</w:t>
      </w:r>
      <w:r w:rsidR="00BE078F">
        <w:rPr>
          <w:color w:val="auto"/>
          <w:sz w:val="22"/>
          <w:szCs w:val="22"/>
        </w:rPr>
        <w:t>-makers</w:t>
      </w:r>
    </w:p>
    <w:p w14:paraId="249FD5ED" w14:textId="77777777" w:rsidR="00B4417A" w:rsidRDefault="00B4417A" w:rsidP="00B4417A">
      <w:pPr>
        <w:pStyle w:val="Default"/>
        <w:numPr>
          <w:ilvl w:val="4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Five-piece questionnaire already built into EPIC system, not a lot of extra work for doctors</w:t>
      </w:r>
    </w:p>
    <w:p w14:paraId="22DEBBB8" w14:textId="77777777" w:rsidR="00B4417A" w:rsidRDefault="00B4417A" w:rsidP="00B4417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No December meeting! Will resume meeting on January 23, 2019 at 3 pm at Health Department. </w:t>
      </w:r>
    </w:p>
    <w:p w14:paraId="55D4346B" w14:textId="77777777" w:rsidR="003D4547" w:rsidRDefault="003D4547"/>
    <w:sectPr w:rsidR="003D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348"/>
    <w:multiLevelType w:val="hybridMultilevel"/>
    <w:tmpl w:val="A37EC884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151E62"/>
    <w:rsid w:val="002D74DA"/>
    <w:rsid w:val="003D4547"/>
    <w:rsid w:val="006C00F3"/>
    <w:rsid w:val="006F12EF"/>
    <w:rsid w:val="00B4417A"/>
    <w:rsid w:val="00BE078F"/>
    <w:rsid w:val="00E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4669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EDEBE-D3BF-4437-B5F6-07B263DD8B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AD5625-C0B6-47F2-AA02-2315E39AA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E7942-9DEE-4B58-8CBE-31C37259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2019-08-30T17:02:00Z</dcterms:created>
  <dcterms:modified xsi:type="dcterms:W3CDTF">2019-08-30T17:02:00Z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